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751BEF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18DA2C2A" w14:textId="30F264FE" w:rsidR="00F3210B" w:rsidRPr="00F3210B" w:rsidRDefault="00F3210B" w:rsidP="00CA4451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E5A3C">
        <w:rPr>
          <w:rFonts w:ascii="Times New Roman" w:hAnsi="Times New Roman"/>
          <w:sz w:val="24"/>
          <w:szCs w:val="24"/>
          <w:lang w:val="sq-AL"/>
        </w:rPr>
        <w:t>Projektvendimi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CA4451" w:rsidRPr="00CA4451">
        <w:rPr>
          <w:rFonts w:ascii="Times New Roman" w:hAnsi="Times New Roman"/>
          <w:b/>
          <w:sz w:val="24"/>
          <w:szCs w:val="24"/>
          <w:lang w:val="sq-AL"/>
        </w:rPr>
        <w:t>“Për disa ndryshime dhe shtesa në vendim e Këshillit të Ministrave nr. 348, datë 29.04.2014, “Për procedurat e hyrjes/daljes, vulosjes së armëve dhe regjistrimit të shtetasve shqiptarë e të huaj me armë të kategorisë “b” e “c” në territorin e Republikës së Shqipërisë””</w:t>
      </w:r>
      <w:r w:rsidR="00CA4451">
        <w:rPr>
          <w:rFonts w:ascii="Times New Roman" w:hAnsi="Times New Roman"/>
          <w:b/>
          <w:sz w:val="24"/>
          <w:szCs w:val="24"/>
          <w:lang w:val="sq-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4A053A38" w:rsidR="00441FF8" w:rsidRPr="00751BEF" w:rsidRDefault="00F3210B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3272EC" w14:textId="7F2FDDAF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, shoqëritë tregtare që kryejnë veprimtari të lejuara me armët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67AE6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organet e pavarura,</w:t>
            </w:r>
            <w:r w:rsidR="00F67AE6" w:rsidRPr="00F67A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ekspertë të fushës 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gjatë procesit të konsultimit publik të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“Për një shtesë dhe ndryshim në vendimin nr. 94, datë 4.2.2015, të Këshillit të Ministrave “Për procedurat për armët, në rastet e deklarimit të vdekjes, deklarimit të mbylljes ligjore të aktivitetit, për qëllime studimore, të humbjes së armës, vjedhjes së saj apo dokumentit/autorizimit”</w:t>
            </w:r>
          </w:p>
          <w:p w14:paraId="7A6F89D1" w14:textId="77777777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1930DB98" w14:textId="77777777" w:rsidR="008D54A8" w:rsidRDefault="00F3210B" w:rsidP="008D54A8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D54A8" w:rsidRPr="008D54A8">
              <w:rPr>
                <w:rFonts w:ascii="Times New Roman" w:hAnsi="Times New Roman"/>
                <w:sz w:val="24"/>
                <w:szCs w:val="24"/>
                <w:lang w:val="sq-AL"/>
              </w:rPr>
              <w:t>përmirësimi</w:t>
            </w:r>
            <w:r w:rsidR="008D54A8">
              <w:rPr>
                <w:rFonts w:ascii="Times New Roman" w:hAnsi="Times New Roman"/>
                <w:sz w:val="24"/>
                <w:szCs w:val="24"/>
                <w:lang w:val="sq-AL"/>
              </w:rPr>
              <w:t>n e</w:t>
            </w:r>
            <w:r w:rsidR="008D54A8" w:rsidRPr="008D54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procedurave të</w:t>
            </w:r>
            <w:r w:rsidR="008D54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D54A8" w:rsidRPr="008D54A8">
              <w:rPr>
                <w:rFonts w:ascii="Times New Roman" w:hAnsi="Times New Roman"/>
                <w:sz w:val="24"/>
                <w:szCs w:val="24"/>
                <w:lang w:val="sq-AL"/>
              </w:rPr>
              <w:t>markimit t</w:t>
            </w:r>
            <w:r w:rsidR="008D54A8">
              <w:rPr>
                <w:rFonts w:ascii="Times New Roman" w:hAnsi="Times New Roman"/>
                <w:sz w:val="24"/>
                <w:szCs w:val="24"/>
                <w:lang w:val="sq-AL"/>
              </w:rPr>
              <w:t>ë armëve dhe regjistrimit të shtetasve që hyjnë dhe dalin nga/në territorin shqiptar dhe që janë të pajisur me armë.</w:t>
            </w:r>
          </w:p>
          <w:p w14:paraId="5212A068" w14:textId="5BCB0A58" w:rsidR="008D54A8" w:rsidRDefault="008D54A8" w:rsidP="008D54A8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Komente të mundshme mbi dokumentacionin</w:t>
            </w:r>
            <w:r w:rsidRPr="008D54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që duhet të paraqesin subjektet e licencuara për import/eksport, tregtim apo transport armësh, në rast të hyrjeve/ daljeve në pikat kufitare, dokumentacioni për procedurën e hyrjes me armë në territorin shqiptar, si dhe standardizimi i procedurave të markimit të armëve të importit.</w:t>
            </w:r>
          </w:p>
          <w:p w14:paraId="2759B0A6" w14:textId="00A7A3F8" w:rsidR="00396ECE" w:rsidRPr="00751BEF" w:rsidRDefault="00F3210B" w:rsidP="0072055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kryesisht atë të kontrollit të armëve për përdorim civil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pjesë e fushës së përgjegjësisë së Ministrisë së Brendshme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sugjerime në lidhje me modele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 të mira të procedurave dhe afateve për ushtrimin e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drejtave në veprimtaritë e lejuara me armët. </w:t>
            </w:r>
          </w:p>
          <w:p w14:paraId="107036DC" w14:textId="412576CB" w:rsidR="001E4573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A793275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prill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751BEF" w:rsidRDefault="001E457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BA4022A" w14:textId="28B25B93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38D796AE" w:rsidR="002167FB" w:rsidRPr="00751BEF" w:rsidRDefault="007F7BD0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9607C">
              <w:rPr>
                <w:rFonts w:ascii="Times New Roman" w:hAnsi="Times New Roman"/>
                <w:sz w:val="24"/>
                <w:szCs w:val="24"/>
                <w:lang w:val="sq-AL"/>
              </w:rPr>
              <w:t>r projektaktit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751BEF" w:rsidRDefault="00A047BC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B61C6C">
        <w:trPr>
          <w:trHeight w:val="3046"/>
        </w:trPr>
        <w:tc>
          <w:tcPr>
            <w:tcW w:w="9212" w:type="dxa"/>
          </w:tcPr>
          <w:p w14:paraId="032841BA" w14:textId="77777777" w:rsidR="00484AF9" w:rsidRPr="00484AF9" w:rsidRDefault="00484AF9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  <w:bookmarkStart w:id="0" w:name="_GoBack"/>
            <w:bookmarkEnd w:id="0"/>
          </w:p>
          <w:p w14:paraId="7C9AA925" w14:textId="0326D0E3" w:rsidR="00A047BC" w:rsidRPr="00751BEF" w:rsidRDefault="00902078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484AF9" w:rsidRDefault="00A149A0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2"/>
                <w:szCs w:val="24"/>
                <w:lang w:val="sq-AL"/>
              </w:rPr>
            </w:pPr>
          </w:p>
          <w:p w14:paraId="1354186D" w14:textId="2ABC0CDA" w:rsidR="0023260D" w:rsidRPr="00751BEF" w:rsidRDefault="003D2D9D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58EB6E" w14:textId="77777777" w:rsidR="008A4631" w:rsidRPr="00484AF9" w:rsidRDefault="008A4631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2"/>
                <w:szCs w:val="24"/>
                <w:lang w:val="sq-AL"/>
              </w:rPr>
            </w:pPr>
          </w:p>
          <w:p w14:paraId="3637B89E" w14:textId="489A91DD" w:rsidR="00B61C6C" w:rsidRPr="00751BEF" w:rsidRDefault="00B61C6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Hartimit dhe Koordinimit të Strategjive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Strategjive, e-mail </w:t>
            </w:r>
            <w:hyperlink r:id="rId10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9F3A30">
        <w:tc>
          <w:tcPr>
            <w:tcW w:w="9212" w:type="dxa"/>
          </w:tcPr>
          <w:p w14:paraId="2B8DE244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13AF108" w14:textId="7AE32548" w:rsidR="009F14DE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fillim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 i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vitit 202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ka filluar puna për identifikimin e grupeve të interesit, përcak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 dhe j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anë zhvilluar vazhdimisht takime të grupit të punës si dhe ekspertë 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 fushë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armatimit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58C6E8F1" w:rsidR="002167FB" w:rsidRPr="00751BEF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të grupit të punës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misioneve/partnerëve ndërkombëtarë që ofrojnë bashkëpunim dhe asistencë në fushën e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kontrollit të armëve, municioneve dhe eksplozivëve.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shkak të natyrës së tyre teknike, projekt</w:t>
            </w:r>
            <w:r w:rsidR="00534E6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vendimi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u konsultua me ekspertët e SEESAC - Zyra e Evropës Juglindore dhe Lindore për Kontrollin e Armëve të Vogla dhe të Lehta, në një seminar dy ditor (8-9 shkurt 2021) me përfaqësues të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drejtorive përgjegjëse për draftimin e projektvendimit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Ministrinë e Brendshme.</w:t>
            </w:r>
          </w:p>
        </w:tc>
      </w:tr>
    </w:tbl>
    <w:p w14:paraId="29B33FD3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7802A0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91F7A5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1D099B2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39C042AC" w14:textId="77777777" w:rsidR="00F2299C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8C7F77" w14:textId="4537C717" w:rsidR="006A0D37" w:rsidRDefault="00534E62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miratimit të ndryshimeve në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ligjin nr. 74/2014 “Për armët”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dhjetor të vitit 2020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si 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Urdhri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nr. 158, datë 25.11.2019 të Kryeministrit “Për marrjen e masave për rregullimin e dispozitave ligjore për aplikimin e shërbimeve vetëm online, nga data 01.01.2020”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paraqit e nevojshme të reflektoheshin ndryshimet e parashikuara në këtë ligj edhe në aktet nënligjore përkatëse për një qartës</w:t>
            </w:r>
            <w:r w:rsidR="008C074A">
              <w:rPr>
                <w:rFonts w:ascii="Times New Roman" w:hAnsi="Times New Roman"/>
                <w:sz w:val="24"/>
                <w:szCs w:val="24"/>
                <w:lang w:val="sq-AL"/>
              </w:rPr>
              <w:t>i më të madhe të procedurave, dokumentacionit apo rregullave të markimit, tregtimit dhe transportit të armëve.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7590D3B8" w14:textId="1FCA9395" w:rsidR="00F2299C" w:rsidRPr="00751BEF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0027FA41" w:rsidR="00E54C97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2B47E4F9" w14:textId="77777777" w:rsidR="00F2299C" w:rsidRDefault="00F2299C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E078B74" w14:textId="77777777" w:rsidR="00F2299C" w:rsidRDefault="005F4F8E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4F8E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projektvendimi është unifikimi dhe përmirësimi i procedurave të hyrjes/daljes, markimit të armëve dhe regjistrimit të shtetasve që hyjnë e dalin me armë të katëgorive B dhe C, në territorin shqiptar. Përcaktimi i dokumentacionit që duhet të paraqesin subjektet e licencuara për import/eksport, tregtim apo transport armësh, në rast të hyrjeve/ daljeve në pikat kufitare, dokumentacioni për procedurën e hyrjes me armë në territorin shqiptar, si dhe standardizimi i procedurave të markimit të armëve të importit.</w:t>
            </w:r>
          </w:p>
          <w:p w14:paraId="58BAEC0D" w14:textId="77777777" w:rsidR="005F4F8E" w:rsidRDefault="005F4F8E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2944B70" w14:textId="77777777" w:rsidR="005F4F8E" w:rsidRDefault="005F4F8E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4F8E">
              <w:rPr>
                <w:rFonts w:ascii="Times New Roman" w:hAnsi="Times New Roman"/>
                <w:sz w:val="24"/>
                <w:szCs w:val="24"/>
                <w:lang w:val="sq-AL"/>
              </w:rPr>
              <w:t>Ky projektvendim synon të saktësojë rregullat, procedurat dhe dokumentacionin e nevojshëm që duhet t’i paraqitet autoriteteve të shërbimit doganor, Autoritetit të Kontrollit Shtetëror të Eksporteve (AKSHE), apo punonjësve të policisë kufitare në rastet e hyrjes/daljes së armëve në pikat e kalimit kufitar, rregullat për regjistrimin e tyre dhe markimin.</w:t>
            </w:r>
          </w:p>
          <w:p w14:paraId="7A7AF454" w14:textId="7CD7EC61" w:rsidR="005F4F8E" w:rsidRPr="00751BEF" w:rsidRDefault="005F4F8E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7607B2CB" w14:textId="21528E31" w:rsidR="001E4573" w:rsidRPr="00751BEF" w:rsidRDefault="0076029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40992E1D" w14:textId="77777777" w:rsidR="000E60B4" w:rsidRDefault="000E60B4" w:rsidP="00AC1468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e vlerësoni procedurën e ndjekur nga </w:t>
            </w:r>
            <w:r w:rsidR="00AC1468" w:rsidRP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punonjësi i policisë kufitare, </w:t>
            </w:r>
            <w:r w:rsid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kur </w:t>
            </w:r>
            <w:r w:rsidR="00AC1468" w:rsidRPr="00AC1468">
              <w:rPr>
                <w:rFonts w:ascii="Times New Roman" w:hAnsi="Times New Roman"/>
                <w:sz w:val="24"/>
                <w:szCs w:val="24"/>
                <w:lang w:val="sq-AL"/>
              </w:rPr>
              <w:t>gja</w:t>
            </w:r>
            <w:r w:rsid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kontrollit fizik, gjen armë </w:t>
            </w:r>
            <w:r w:rsidR="00AC1468" w:rsidRP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municion, të cilat subjekti i licencuar/fizik nuk i ka në inventarin shoqërues të </w:t>
            </w:r>
            <w:r w:rsid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autorizimit të import/eksportit? </w:t>
            </w:r>
          </w:p>
          <w:p w14:paraId="19A1A9FB" w14:textId="0461CD2F" w:rsidR="00AC1468" w:rsidRDefault="00AC1468" w:rsidP="00AC1468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A jeni dakord me parashikimet e reja të bëra në këtë projektvendim në lidhje me markimin unik të armëve apo municioneve?</w:t>
            </w:r>
          </w:p>
          <w:p w14:paraId="3D4086F2" w14:textId="0C05827D" w:rsidR="00AC1468" w:rsidRPr="006F5D65" w:rsidRDefault="00AC1468" w:rsidP="00AC1468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Çfarë mendoni përsa i përket m</w:t>
            </w:r>
            <w:r w:rsidRPr="00AC1468">
              <w:rPr>
                <w:rFonts w:ascii="Times New Roman" w:hAnsi="Times New Roman"/>
                <w:sz w:val="24"/>
                <w:szCs w:val="24"/>
                <w:lang w:val="sq-AL"/>
              </w:rPr>
              <w:t>arkimi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 të</w:t>
            </w:r>
            <w:r w:rsidRP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armëve të zjarrit të kategorive “B” dhe “C”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importuara nga të gjitha vendet me destinacion Shqipërinë, pavarësisht shënjimit që kanë nga vendet e origjinës.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 jeni dakord që të bëhet përjashtim</w:t>
            </w:r>
            <w:r w:rsidRP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kjo procedurë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</w:t>
            </w:r>
            <w:r w:rsidRPr="00AC14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armët e importuara nga vendet e BE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  <w:r w:rsidRPr="00AC146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7F08B1D8" w14:textId="5ABC3FE1" w:rsidR="008675CA" w:rsidRPr="00751BEF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D44D" w14:textId="77777777" w:rsidR="00C34389" w:rsidRDefault="00C34389" w:rsidP="00606F40">
      <w:r>
        <w:separator/>
      </w:r>
    </w:p>
  </w:endnote>
  <w:endnote w:type="continuationSeparator" w:id="0">
    <w:p w14:paraId="1B26E8F6" w14:textId="77777777" w:rsidR="00C34389" w:rsidRDefault="00C34389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A1259" w14:textId="77777777" w:rsidR="00C34389" w:rsidRDefault="00C34389" w:rsidP="00606F40">
      <w:r>
        <w:separator/>
      </w:r>
    </w:p>
  </w:footnote>
  <w:footnote w:type="continuationSeparator" w:id="0">
    <w:p w14:paraId="76A62C56" w14:textId="77777777" w:rsidR="00C34389" w:rsidRDefault="00C34389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44810"/>
    <w:rsid w:val="00047A30"/>
    <w:rsid w:val="00091AC1"/>
    <w:rsid w:val="000E60B4"/>
    <w:rsid w:val="00103C86"/>
    <w:rsid w:val="00113A32"/>
    <w:rsid w:val="001144E3"/>
    <w:rsid w:val="001210B9"/>
    <w:rsid w:val="001379F3"/>
    <w:rsid w:val="0016664C"/>
    <w:rsid w:val="00196EFA"/>
    <w:rsid w:val="001E4573"/>
    <w:rsid w:val="001F6974"/>
    <w:rsid w:val="002167FB"/>
    <w:rsid w:val="0023260D"/>
    <w:rsid w:val="002E58A3"/>
    <w:rsid w:val="00336869"/>
    <w:rsid w:val="00396ECE"/>
    <w:rsid w:val="003A7F21"/>
    <w:rsid w:val="003D2D9D"/>
    <w:rsid w:val="00410143"/>
    <w:rsid w:val="00441FF8"/>
    <w:rsid w:val="00453FEB"/>
    <w:rsid w:val="00463C25"/>
    <w:rsid w:val="00484AF9"/>
    <w:rsid w:val="00490AD0"/>
    <w:rsid w:val="004928C0"/>
    <w:rsid w:val="00492DE0"/>
    <w:rsid w:val="004C5AE2"/>
    <w:rsid w:val="00525341"/>
    <w:rsid w:val="00534E62"/>
    <w:rsid w:val="00574E6C"/>
    <w:rsid w:val="005E4A26"/>
    <w:rsid w:val="005E5A3C"/>
    <w:rsid w:val="005F0BBC"/>
    <w:rsid w:val="005F4F8E"/>
    <w:rsid w:val="00600C60"/>
    <w:rsid w:val="006017D3"/>
    <w:rsid w:val="00606F40"/>
    <w:rsid w:val="006765A3"/>
    <w:rsid w:val="006A0D37"/>
    <w:rsid w:val="006E44C8"/>
    <w:rsid w:val="006E7E64"/>
    <w:rsid w:val="006F5D65"/>
    <w:rsid w:val="0072055C"/>
    <w:rsid w:val="00751BEF"/>
    <w:rsid w:val="00760293"/>
    <w:rsid w:val="00774CC9"/>
    <w:rsid w:val="00785430"/>
    <w:rsid w:val="0079607C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A4631"/>
    <w:rsid w:val="008B5064"/>
    <w:rsid w:val="008B554B"/>
    <w:rsid w:val="008C074A"/>
    <w:rsid w:val="008D54A8"/>
    <w:rsid w:val="00902078"/>
    <w:rsid w:val="00912624"/>
    <w:rsid w:val="00912DE2"/>
    <w:rsid w:val="00990DC6"/>
    <w:rsid w:val="009D108C"/>
    <w:rsid w:val="009F14DE"/>
    <w:rsid w:val="00A047BC"/>
    <w:rsid w:val="00A149A0"/>
    <w:rsid w:val="00A5143A"/>
    <w:rsid w:val="00A84AA3"/>
    <w:rsid w:val="00A927A3"/>
    <w:rsid w:val="00AB606C"/>
    <w:rsid w:val="00AC1468"/>
    <w:rsid w:val="00AE0C17"/>
    <w:rsid w:val="00AE74DA"/>
    <w:rsid w:val="00B53A46"/>
    <w:rsid w:val="00B61C6C"/>
    <w:rsid w:val="00B833DC"/>
    <w:rsid w:val="00BC0C18"/>
    <w:rsid w:val="00BD10F8"/>
    <w:rsid w:val="00BD2CC2"/>
    <w:rsid w:val="00C000E6"/>
    <w:rsid w:val="00C34389"/>
    <w:rsid w:val="00C512AD"/>
    <w:rsid w:val="00CA4451"/>
    <w:rsid w:val="00CC3D10"/>
    <w:rsid w:val="00CC5563"/>
    <w:rsid w:val="00D33FE1"/>
    <w:rsid w:val="00D420BE"/>
    <w:rsid w:val="00D87362"/>
    <w:rsid w:val="00D930CB"/>
    <w:rsid w:val="00DB0922"/>
    <w:rsid w:val="00E1477A"/>
    <w:rsid w:val="00E54C97"/>
    <w:rsid w:val="00ED23CC"/>
    <w:rsid w:val="00F16D73"/>
    <w:rsid w:val="00F2299C"/>
    <w:rsid w:val="00F3210B"/>
    <w:rsid w:val="00F67AE6"/>
    <w:rsid w:val="00F71BFB"/>
    <w:rsid w:val="00F93524"/>
    <w:rsid w:val="00FA3B23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garita.vog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24</cp:revision>
  <dcterms:created xsi:type="dcterms:W3CDTF">2021-03-25T07:41:00Z</dcterms:created>
  <dcterms:modified xsi:type="dcterms:W3CDTF">2021-03-25T22:19:00Z</dcterms:modified>
</cp:coreProperties>
</file>